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0F66BC" w14:textId="77777777" w:rsidR="006E1EAA" w:rsidRDefault="006E1EAA">
      <w:pPr>
        <w:ind w:hanging="2"/>
        <w:jc w:val="both"/>
        <w:rPr>
          <w:rFonts w:ascii="Verdana" w:eastAsia="Verdana" w:hAnsi="Verdana" w:cs="Verdana"/>
          <w:sz w:val="20"/>
          <w:szCs w:val="20"/>
        </w:rPr>
      </w:pPr>
    </w:p>
    <w:p w14:paraId="50E4F3FE" w14:textId="77777777" w:rsidR="006E1EAA" w:rsidRDefault="006E1EA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rFonts w:ascii="Verdana" w:eastAsia="Verdana" w:hAnsi="Verdana" w:cs="Verdana"/>
          <w:color w:val="000000"/>
          <w:sz w:val="20"/>
          <w:szCs w:val="20"/>
        </w:rPr>
      </w:pPr>
      <w:bookmarkStart w:id="0" w:name="_heading=h.bphzynq14qcs" w:colFirst="0" w:colLast="0"/>
      <w:bookmarkEnd w:id="0"/>
    </w:p>
    <w:p w14:paraId="7A712BDD" w14:textId="77777777" w:rsidR="006E1EAA" w:rsidRDefault="00C3252E">
      <w:pPr>
        <w:widowControl w:val="0"/>
        <w:spacing w:before="3" w:line="276" w:lineRule="auto"/>
        <w:ind w:right="85" w:hanging="2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CONCORRÊNCIA Nº --------</w:t>
      </w:r>
    </w:p>
    <w:p w14:paraId="62ACC042" w14:textId="77777777" w:rsidR="006E1EAA" w:rsidRDefault="00C3252E">
      <w:pPr>
        <w:widowControl w:val="0"/>
        <w:spacing w:before="3" w:line="276" w:lineRule="auto"/>
        <w:ind w:right="85" w:hanging="2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PROCESSO nº --------</w:t>
      </w:r>
    </w:p>
    <w:p w14:paraId="1858914D" w14:textId="77777777" w:rsidR="006E1EAA" w:rsidRDefault="006E1EAA">
      <w:pPr>
        <w:widowControl w:val="0"/>
        <w:spacing w:before="3" w:line="276" w:lineRule="auto"/>
        <w:ind w:right="85" w:hanging="2"/>
        <w:jc w:val="center"/>
        <w:rPr>
          <w:rFonts w:ascii="Verdana" w:eastAsia="Verdana" w:hAnsi="Verdana" w:cs="Verdana"/>
          <w:sz w:val="20"/>
          <w:szCs w:val="20"/>
        </w:rPr>
      </w:pPr>
    </w:p>
    <w:p w14:paraId="18CAEAFA" w14:textId="77777777" w:rsidR="006E1EAA" w:rsidRDefault="006E1EAA">
      <w:pPr>
        <w:widowControl w:val="0"/>
        <w:spacing w:before="3" w:line="276" w:lineRule="auto"/>
        <w:ind w:right="85" w:hanging="2"/>
        <w:jc w:val="center"/>
        <w:rPr>
          <w:rFonts w:ascii="Verdana" w:eastAsia="Verdana" w:hAnsi="Verdana" w:cs="Verdana"/>
          <w:sz w:val="20"/>
          <w:szCs w:val="20"/>
        </w:rPr>
      </w:pPr>
    </w:p>
    <w:p w14:paraId="3BA52E8B" w14:textId="78D359EA" w:rsidR="006E1EAA" w:rsidRDefault="00C3252E">
      <w:pPr>
        <w:widowControl w:val="0"/>
        <w:spacing w:before="3" w:line="276" w:lineRule="auto"/>
        <w:ind w:left="1" w:right="85" w:hanging="3"/>
        <w:jc w:val="center"/>
      </w:pPr>
      <w:r>
        <w:rPr>
          <w:rFonts w:ascii="Verdana" w:eastAsia="Verdana" w:hAnsi="Verdana" w:cs="Verdana"/>
          <w:b/>
          <w:bCs/>
          <w:sz w:val="28"/>
          <w:szCs w:val="28"/>
        </w:rPr>
        <w:t>ANEXO E</w:t>
      </w:r>
    </w:p>
    <w:p w14:paraId="4AF76D67" w14:textId="77777777" w:rsidR="006E1EAA" w:rsidRDefault="006E1EAA">
      <w:pPr>
        <w:widowControl w:val="0"/>
        <w:spacing w:before="3" w:line="276" w:lineRule="auto"/>
        <w:ind w:left="1" w:right="85" w:hanging="3"/>
        <w:jc w:val="center"/>
        <w:rPr>
          <w:rFonts w:ascii="Verdana" w:eastAsia="Verdana" w:hAnsi="Verdana" w:cs="Verdana"/>
          <w:sz w:val="28"/>
          <w:szCs w:val="28"/>
        </w:rPr>
      </w:pPr>
    </w:p>
    <w:p w14:paraId="0097DF2C" w14:textId="0FEA7310" w:rsidR="006E1EAA" w:rsidRDefault="00C3252E">
      <w:pPr>
        <w:keepNext/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ind w:hanging="2"/>
        <w:jc w:val="center"/>
        <w:rPr>
          <w:rFonts w:ascii="Arial" w:eastAsia="Arial" w:hAnsi="Arial" w:cs="Arial"/>
          <w:b/>
          <w:bCs/>
        </w:rPr>
      </w:pPr>
      <w:r w:rsidRPr="00C3252E">
        <w:rPr>
          <w:rFonts w:ascii="Arial" w:eastAsia="Arial" w:hAnsi="Arial" w:cs="Arial"/>
          <w:b/>
          <w:bCs/>
        </w:rPr>
        <w:t>CONTRATAÇÃO DE GERENCIAMENTO, SUPERVISÃO E APOIO TÉCNICO PARA OBRAS DE MACRODRENAGEM DOS BAIRROS INDUSTRIAL, SANTA LUZIA E SÃO PEDRO</w:t>
      </w:r>
    </w:p>
    <w:p w14:paraId="5D5949D0" w14:textId="77777777" w:rsidR="006E1EAA" w:rsidRDefault="00C3252E">
      <w:pPr>
        <w:keepNext/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ind w:hanging="2"/>
        <w:jc w:val="center"/>
        <w:rPr>
          <w:rFonts w:ascii="Arial" w:eastAsia="Arial" w:hAnsi="Arial" w:cs="Arial"/>
          <w:i/>
          <w:iCs/>
          <w:color w:val="000000"/>
          <w:sz w:val="28"/>
          <w:szCs w:val="28"/>
        </w:rPr>
      </w:pP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DECLARAÇÃO DE CONHECIMENTO DOS LOCAIS DOS SERVIÇOS</w:t>
      </w:r>
    </w:p>
    <w:p w14:paraId="45719E8F" w14:textId="77777777" w:rsidR="006E1EAA" w:rsidRDefault="006E1EA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32DCABC4" w14:textId="77777777" w:rsidR="006E1EAA" w:rsidRDefault="00C3252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(Este modelo deverá ser transcrito na forma e na íntegra, em papel impresso da empresa)</w:t>
      </w:r>
    </w:p>
    <w:p w14:paraId="56B6538C" w14:textId="77777777" w:rsidR="006E1EAA" w:rsidRDefault="006E1EA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2BAFF76E" w14:textId="77777777" w:rsidR="006E1EAA" w:rsidRDefault="006E1EA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rFonts w:ascii="Verdana" w:eastAsia="Verdana" w:hAnsi="Verdana" w:cs="Verdana"/>
          <w:color w:val="000000"/>
          <w:sz w:val="20"/>
          <w:szCs w:val="20"/>
          <w:u w:val="single"/>
        </w:rPr>
      </w:pPr>
    </w:p>
    <w:p w14:paraId="18B3FB13" w14:textId="77777777" w:rsidR="006E1EAA" w:rsidRDefault="006E1EAA">
      <w:pPr>
        <w:ind w:hanging="2"/>
        <w:rPr>
          <w:rFonts w:ascii="Verdana" w:eastAsia="Verdana" w:hAnsi="Verdana" w:cs="Verdana"/>
          <w:sz w:val="21"/>
          <w:szCs w:val="21"/>
        </w:rPr>
      </w:pPr>
    </w:p>
    <w:p w14:paraId="4BB3BFA6" w14:textId="77777777" w:rsidR="006E1EAA" w:rsidRDefault="00C3252E">
      <w:pPr>
        <w:pBdr>
          <w:top w:val="nil"/>
          <w:left w:val="nil"/>
          <w:bottom w:val="nil"/>
          <w:right w:val="nil"/>
          <w:between w:val="nil"/>
        </w:pBdr>
        <w:spacing w:before="120" w:after="360" w:line="276" w:lineRule="auto"/>
        <w:ind w:hanging="2"/>
        <w:jc w:val="both"/>
        <w:rPr>
          <w:rFonts w:ascii="Arial" w:eastAsia="Arial" w:hAnsi="Arial" w:cs="Arial"/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Declaro, para fins de participação da concorrência supracitada, que a empresa </w:t>
      </w: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..................................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, por intermédio da pessoa legalmente credenciada, Sr.(a) ................................... , CREA nº................, tem pleno conhecimento </w:t>
      </w:r>
      <w:r>
        <w:rPr>
          <w:rFonts w:ascii="Verdana" w:eastAsia="Verdana" w:hAnsi="Verdana" w:cs="Verdana"/>
          <w:color w:val="000000"/>
          <w:sz w:val="20"/>
          <w:szCs w:val="20"/>
        </w:rPr>
        <w:t>dos locais onde serão executadas as obras objeto deste Edital.</w:t>
      </w:r>
    </w:p>
    <w:p w14:paraId="49CC228A" w14:textId="77777777" w:rsidR="006E1EAA" w:rsidRDefault="00C3252E">
      <w:pPr>
        <w:pBdr>
          <w:top w:val="nil"/>
          <w:left w:val="nil"/>
          <w:bottom w:val="nil"/>
          <w:right w:val="nil"/>
          <w:between w:val="nil"/>
        </w:pBdr>
        <w:spacing w:before="120" w:after="360" w:line="276" w:lineRule="auto"/>
        <w:ind w:hanging="2"/>
        <w:jc w:val="both"/>
        <w:rPr>
          <w:rFonts w:ascii="Arial" w:eastAsia="Arial" w:hAnsi="Arial" w:cs="Arial"/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  Juiz de Fora, ..... de ............ de 2026.</w:t>
      </w:r>
    </w:p>
    <w:p w14:paraId="3755DCCD" w14:textId="77777777" w:rsidR="006E1EAA" w:rsidRDefault="00C3252E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hanging="2"/>
        <w:jc w:val="both"/>
        <w:rPr>
          <w:rFonts w:ascii="Arial" w:eastAsia="Arial" w:hAnsi="Arial" w:cs="Arial"/>
          <w:color w:val="000000"/>
        </w:rPr>
      </w:pP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...................................................</w:t>
      </w:r>
    </w:p>
    <w:p w14:paraId="7404880D" w14:textId="77777777" w:rsidR="006E1EAA" w:rsidRDefault="00C3252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Identificação da Sociedade Empresária</w:t>
      </w:r>
    </w:p>
    <w:p w14:paraId="6CE443EB" w14:textId="77777777" w:rsidR="006E1EAA" w:rsidRDefault="006E1EA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Verdana" w:eastAsia="Verdana" w:hAnsi="Verdana" w:cs="Verdana"/>
          <w:color w:val="000000"/>
          <w:sz w:val="20"/>
          <w:szCs w:val="20"/>
        </w:rPr>
      </w:pPr>
    </w:p>
    <w:p w14:paraId="0C0E8F7A" w14:textId="77777777" w:rsidR="006E1EAA" w:rsidRDefault="00C3252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Assinatura</w:t>
      </w:r>
    </w:p>
    <w:p w14:paraId="25A2ED99" w14:textId="77777777" w:rsidR="006E1EAA" w:rsidRDefault="006E1EA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Verdana" w:eastAsia="Verdana" w:hAnsi="Verdana" w:cs="Verdana"/>
          <w:color w:val="000000"/>
          <w:sz w:val="20"/>
          <w:szCs w:val="20"/>
        </w:rPr>
      </w:pPr>
    </w:p>
    <w:p w14:paraId="7681DBD9" w14:textId="77777777" w:rsidR="006E1EAA" w:rsidRDefault="00C3252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Nome do responsável (por extenso e legível)</w:t>
      </w:r>
    </w:p>
    <w:p w14:paraId="6EDC08CB" w14:textId="77777777" w:rsidR="006E1EAA" w:rsidRDefault="006E1EA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Verdana" w:eastAsia="Verdana" w:hAnsi="Verdana" w:cs="Verdana"/>
          <w:color w:val="000000"/>
          <w:sz w:val="20"/>
          <w:szCs w:val="20"/>
        </w:rPr>
      </w:pPr>
    </w:p>
    <w:p w14:paraId="0A4A426B" w14:textId="77777777" w:rsidR="006E1EAA" w:rsidRDefault="00C3252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CPF nº </w:t>
      </w:r>
    </w:p>
    <w:p w14:paraId="5DE2C149" w14:textId="77777777" w:rsidR="006E1EAA" w:rsidRDefault="006E1EA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Verdana" w:eastAsia="Verdana" w:hAnsi="Verdana" w:cs="Verdana"/>
          <w:color w:val="000000"/>
          <w:sz w:val="20"/>
          <w:szCs w:val="20"/>
        </w:rPr>
      </w:pPr>
    </w:p>
    <w:p w14:paraId="5F1DF31F" w14:textId="77777777" w:rsidR="006E1EAA" w:rsidRDefault="00C3252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RG nº </w:t>
      </w:r>
    </w:p>
    <w:p w14:paraId="1B04D1CB" w14:textId="77777777" w:rsidR="006E1EAA" w:rsidRDefault="006E1EA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rFonts w:ascii="Verdana" w:eastAsia="Verdana" w:hAnsi="Verdana" w:cs="Verdana"/>
          <w:color w:val="000000"/>
          <w:sz w:val="20"/>
          <w:szCs w:val="20"/>
        </w:rPr>
      </w:pPr>
    </w:p>
    <w:p w14:paraId="22F110F2" w14:textId="77777777" w:rsidR="006E1EAA" w:rsidRDefault="00C3252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Cargo e/ou função</w:t>
      </w:r>
    </w:p>
    <w:sectPr w:rsidR="006E1EAA">
      <w:headerReference w:type="default" r:id="rId7"/>
      <w:footerReference w:type="default" r:id="rId8"/>
      <w:pgSz w:w="11906" w:h="16838"/>
      <w:pgMar w:top="1701" w:right="1134" w:bottom="1418" w:left="1701" w:header="539" w:footer="22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6698E1" w14:textId="77777777" w:rsidR="00000000" w:rsidRDefault="00C3252E">
      <w:r>
        <w:separator/>
      </w:r>
    </w:p>
  </w:endnote>
  <w:endnote w:type="continuationSeparator" w:id="0">
    <w:p w14:paraId="50D7533D" w14:textId="77777777" w:rsidR="00000000" w:rsidRDefault="00C325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20000287" w:usb1="00000000" w:usb2="00000000" w:usb3="00000000" w:csb0="0000019F" w:csb1="00000000"/>
    <w:embedRegular r:id="rId1" w:fontKey="{46C03BE2-F5E6-4313-82D7-0C2BCCD76B9D}"/>
    <w:embedBoldItalic r:id="rId2" w:fontKey="{73B47398-5EB3-43C9-B355-5FEE30B43C8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8AC76CAB-E876-44CF-942B-CE285E96A310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4" w:fontKey="{505F3183-EE05-4F63-9259-AB07ACF5595C}"/>
    <w:embedBold r:id="rId5" w:fontKey="{5E963F5A-A153-4B2B-9856-18C256B2DF28}"/>
  </w:font>
  <w:font w:name="Poppins">
    <w:charset w:val="00"/>
    <w:family w:val="auto"/>
    <w:pitch w:val="variable"/>
    <w:sig w:usb0="00000003" w:usb1="00000000" w:usb2="00000000" w:usb3="00000000" w:csb0="00000001" w:csb1="00000000"/>
    <w:embedRegular r:id="rId6" w:fontKey="{E298E0C3-D1EE-4FB8-B289-B1EBD7ADDE5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26EC37DB-34BF-49C4-9876-C3A8421F648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921C61" w14:textId="77777777" w:rsidR="006E1EAA" w:rsidRDefault="00C3252E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 xml:space="preserve">Secretaria de Obras  </w:t>
    </w:r>
  </w:p>
  <w:p w14:paraId="2A5779CD" w14:textId="77777777" w:rsidR="006E1EAA" w:rsidRDefault="00C3252E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Subsecretaria de Gestão de Obras Públicas</w:t>
    </w:r>
  </w:p>
  <w:p w14:paraId="78E868AA" w14:textId="77777777" w:rsidR="006E1EAA" w:rsidRDefault="00C3252E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Avenida Brasil, 2001- 5º andar - Juiz de Fora/MG - CEP: 36060-010 - Tel. (32) 3690–8133</w:t>
    </w:r>
  </w:p>
  <w:p w14:paraId="07042EA2" w14:textId="77777777" w:rsidR="006E1EAA" w:rsidRDefault="006E1EAA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rFonts w:ascii="Poppins" w:eastAsia="Poppins" w:hAnsi="Poppins" w:cs="Poppins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23D03C" w14:textId="77777777" w:rsidR="00000000" w:rsidRDefault="00C3252E">
      <w:r>
        <w:separator/>
      </w:r>
    </w:p>
  </w:footnote>
  <w:footnote w:type="continuationSeparator" w:id="0">
    <w:p w14:paraId="6531BD7C" w14:textId="77777777" w:rsidR="00000000" w:rsidRDefault="00C3252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605655" w14:textId="77777777" w:rsidR="006E1EAA" w:rsidRDefault="00C3252E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color w:val="000000"/>
      </w:rPr>
    </w:pPr>
    <w:r>
      <w:rPr>
        <w:noProof/>
      </w:rPr>
      <w:drawing>
        <wp:anchor distT="0" distB="0" distL="0" distR="0" simplePos="0" relativeHeight="251658240" behindDoc="0" locked="0" layoutInCell="1" hidden="0" allowOverlap="1" wp14:anchorId="4DEA4AFB" wp14:editId="304B6589">
          <wp:simplePos x="0" y="0"/>
          <wp:positionH relativeFrom="column">
            <wp:posOffset>1069340</wp:posOffset>
          </wp:positionH>
          <wp:positionV relativeFrom="paragraph">
            <wp:posOffset>-81909</wp:posOffset>
          </wp:positionV>
          <wp:extent cx="2894330" cy="631825"/>
          <wp:effectExtent l="0" t="0" r="0" b="0"/>
          <wp:wrapSquare wrapText="bothSides" distT="0" distB="0" distL="0" distR="0"/>
          <wp:docPr id="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-25" t="-119" r="-25" b="-120"/>
                  <a:stretch>
                    <a:fillRect/>
                  </a:stretch>
                </pic:blipFill>
                <pic:spPr>
                  <a:xfrm>
                    <a:off x="0" y="0"/>
                    <a:ext cx="2894330" cy="631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14DCBAA5" w14:textId="77777777" w:rsidR="006E1EAA" w:rsidRDefault="006E1EAA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color w:val="000000"/>
      </w:rPr>
    </w:pPr>
  </w:p>
  <w:p w14:paraId="72F11585" w14:textId="77777777" w:rsidR="006E1EAA" w:rsidRDefault="006E1EAA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color w:val="000000"/>
      </w:rPr>
    </w:pPr>
  </w:p>
  <w:p w14:paraId="25D37765" w14:textId="77777777" w:rsidR="006E1EAA" w:rsidRDefault="00C3252E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color w:val="000000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59264" behindDoc="1" locked="0" layoutInCell="1" hidden="0" allowOverlap="1" wp14:anchorId="57831741" wp14:editId="5B1FF453">
              <wp:simplePos x="0" y="0"/>
              <wp:positionH relativeFrom="column">
                <wp:posOffset>-171142</wp:posOffset>
              </wp:positionH>
              <wp:positionV relativeFrom="paragraph">
                <wp:posOffset>8164</wp:posOffset>
              </wp:positionV>
              <wp:extent cx="113700" cy="113700"/>
              <wp:effectExtent l="0" t="0" r="0" b="0"/>
              <wp:wrapNone/>
              <wp:docPr id="5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31350" y="3780000"/>
                        <a:ext cx="5829300" cy="0"/>
                      </a:xfrm>
                      <a:prstGeom prst="straightConnector1">
                        <a:avLst/>
                      </a:prstGeom>
                      <a:noFill/>
                      <a:ln w="28425" cap="flat" cmpd="sng">
                        <a:solidFill>
                          <a:srgbClr val="C0C0C0"/>
                        </a:solidFill>
                        <a:prstDash val="solid"/>
                        <a:miter lim="8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-171142</wp:posOffset>
              </wp:positionH>
              <wp:positionV relativeFrom="paragraph">
                <wp:posOffset>8164</wp:posOffset>
              </wp:positionV>
              <wp:extent cx="113700" cy="113700"/>
              <wp:effectExtent b="0" l="0" r="0" t="0"/>
              <wp:wrapNone/>
              <wp:docPr id="5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13700" cy="113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1EAA"/>
    <w:rsid w:val="006E1EAA"/>
    <w:rsid w:val="00C325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55E537"/>
  <w15:docId w15:val="{972800F0-BCDD-43B0-9E97-A7E09E293A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Cambria" w:eastAsia="Cambria" w:hAnsi="Cambria" w:cs="Cambria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Arial" w:eastAsia="Arial" w:hAnsi="Arial" w:cs="Arial"/>
      <w:b/>
      <w:bCs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before="240" w:after="60"/>
      <w:outlineLvl w:val="3"/>
    </w:pPr>
    <w:rPr>
      <w:rFonts w:ascii="Arial" w:eastAsia="Arial" w:hAnsi="Arial" w:cs="Arial"/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spacing w:before="240" w:after="60"/>
      <w:outlineLvl w:val="4"/>
    </w:pPr>
    <w:rPr>
      <w:rFonts w:ascii="Arial" w:eastAsia="Arial" w:hAnsi="Arial" w:cs="Arial"/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q7JN0uFsXJ9MXFVtgNu82rBjvA==">CgMxLjAyDmguYnBoenlucTE0cWNzOAByITFxWVFqbjNuWXdzdnAtLW1FcUdTNXFBVDdJM0drZnlVdw==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138</Words>
  <Characters>746</Characters>
  <Application>Microsoft Office Word</Application>
  <DocSecurity>0</DocSecurity>
  <Lines>6</Lines>
  <Paragraphs>1</Paragraphs>
  <ScaleCrop>false</ScaleCrop>
  <Company/>
  <LinksUpToDate>false</LinksUpToDate>
  <CharactersWithSpaces>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so</cp:lastModifiedBy>
  <cp:revision>2</cp:revision>
  <dcterms:created xsi:type="dcterms:W3CDTF">2026-08-21T20:38:00Z</dcterms:created>
  <dcterms:modified xsi:type="dcterms:W3CDTF">2026-08-21T20:38:00Z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lpwstr>-332580198</vt:lpwstr>
  </property>
</Properties>
</file>